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867" w:val="left" w:leader="none"/>
          <w:tab w:pos="9160" w:val="left" w:leader="none"/>
        </w:tabs>
        <w:spacing w:before="67"/>
      </w:pPr>
      <w:r>
        <w:rPr/>
        <w:t>Defendant’s Name: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D.O.B.: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799" w:val="left" w:leader="none"/>
          <w:tab w:pos="5044" w:val="left" w:leader="none"/>
          <w:tab w:pos="9417" w:val="left" w:leader="none"/>
        </w:tabs>
      </w:pPr>
      <w:r>
        <w:rPr/>
        <w:t>Cause No./Court: </w:t>
      </w:r>
      <w:r>
        <w:rPr>
          <w:u w:val="single"/>
        </w:rPr>
        <w:tab/>
      </w:r>
      <w:r>
        <w:rPr>
          <w:u w:val="none"/>
        </w:rPr>
        <w:tab/>
        <w:t>Booking No.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871" w:val="left" w:leader="none"/>
          <w:tab w:pos="9417" w:val="left" w:leader="none"/>
        </w:tabs>
      </w:pPr>
      <w:r>
        <w:rPr/>
        <w:t>Defendant’s Email: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Defendant’s Phone:</w:t>
      </w:r>
      <w:r>
        <w:rPr>
          <w:spacing w:val="40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235" w:val="left" w:leader="none"/>
        </w:tabs>
      </w:pPr>
      <w:r>
        <w:rPr/>
        <w:t>Alternative</w:t>
      </w:r>
      <w:r>
        <w:rPr>
          <w:spacing w:val="-7"/>
        </w:rPr>
        <w:t> </w:t>
      </w:r>
      <w:r>
        <w:rPr/>
        <w:t>Contact Phone/Email: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Title"/>
        <w:rPr>
          <w:u w:val="none"/>
        </w:rPr>
      </w:pPr>
      <w:r>
        <w:rPr>
          <w:spacing w:val="-2"/>
          <w:u w:val="single"/>
        </w:rPr>
        <w:t>REQUEST</w:t>
      </w:r>
      <w:r>
        <w:rPr>
          <w:spacing w:val="-18"/>
          <w:u w:val="single"/>
        </w:rPr>
        <w:t> </w:t>
      </w:r>
      <w:r>
        <w:rPr>
          <w:spacing w:val="-2"/>
          <w:u w:val="single"/>
        </w:rPr>
        <w:t>FOR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ATTORNEY/AFFIDAVIT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19"/>
          <w:u w:val="single"/>
        </w:rPr>
        <w:t> </w:t>
      </w:r>
      <w:r>
        <w:rPr>
          <w:spacing w:val="-2"/>
          <w:u w:val="single"/>
        </w:rPr>
        <w:t>INDIGENCE</w:t>
      </w:r>
    </w:p>
    <w:p>
      <w:pPr>
        <w:tabs>
          <w:tab w:pos="9285" w:val="left" w:leader="none"/>
        </w:tabs>
        <w:spacing w:line="439" w:lineRule="auto" w:before="276"/>
        <w:ind w:left="0" w:right="432" w:hanging="5"/>
        <w:jc w:val="center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STATUS</w:t>
      </w:r>
      <w:r>
        <w:rPr>
          <w:b/>
          <w:spacing w:val="-7"/>
          <w:sz w:val="24"/>
        </w:rPr>
        <w:t> </w:t>
      </w:r>
      <w:r>
        <w:rPr>
          <w:sz w:val="24"/>
        </w:rPr>
        <w:t>(if</w:t>
      </w:r>
      <w:r>
        <w:rPr>
          <w:spacing w:val="-6"/>
          <w:sz w:val="24"/>
        </w:rPr>
        <w:t> </w:t>
      </w:r>
      <w:r>
        <w:rPr>
          <w:sz w:val="24"/>
        </w:rPr>
        <w:t>separated,</w:t>
      </w:r>
      <w:r>
        <w:rPr>
          <w:spacing w:val="-8"/>
          <w:sz w:val="24"/>
        </w:rPr>
        <w:t> </w:t>
      </w:r>
      <w:r>
        <w:rPr>
          <w:sz w:val="24"/>
        </w:rPr>
        <w:t>check</w:t>
      </w:r>
      <w:r>
        <w:rPr>
          <w:spacing w:val="-8"/>
          <w:sz w:val="24"/>
        </w:rPr>
        <w:t> </w:t>
      </w:r>
      <w:r>
        <w:rPr>
          <w:sz w:val="24"/>
        </w:rPr>
        <w:t>“single”)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> </w:t>
      </w:r>
      <w:r>
        <w:rPr>
          <w:rFonts w:ascii="Segoe UI Symbol" w:hAnsi="Segoe UI Symbol"/>
          <w:b/>
          <w:sz w:val="24"/>
        </w:rPr>
        <w:t>☐</w:t>
      </w:r>
      <w:r>
        <w:rPr>
          <w:rFonts w:ascii="Segoe UI Symbol" w:hAnsi="Segoe UI Symbol"/>
          <w:b/>
          <w:spacing w:val="-14"/>
          <w:sz w:val="24"/>
        </w:rPr>
        <w:t> </w:t>
      </w:r>
      <w:r>
        <w:rPr>
          <w:b/>
          <w:sz w:val="24"/>
        </w:rPr>
        <w:t>Single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10"/>
          <w:sz w:val="24"/>
        </w:rPr>
        <w:t> </w:t>
      </w:r>
      <w:r>
        <w:rPr>
          <w:rFonts w:ascii="MS Gothic" w:hAnsi="MS Gothic"/>
          <w:b/>
          <w:sz w:val="24"/>
        </w:rPr>
        <w:t>☐</w:t>
      </w:r>
      <w:r>
        <w:rPr>
          <w:rFonts w:ascii="MS Gothic" w:hAnsi="MS Gothic"/>
          <w:b/>
          <w:spacing w:val="-64"/>
          <w:sz w:val="24"/>
        </w:rPr>
        <w:t> </w:t>
      </w:r>
      <w:r>
        <w:rPr>
          <w:b/>
          <w:sz w:val="24"/>
        </w:rPr>
        <w:t>Married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living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together NUMBER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my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own </w:t>
      </w:r>
      <w:r>
        <w:rPr>
          <w:b/>
          <w:sz w:val="24"/>
        </w:rPr>
        <w:t>CHILDREN</w:t>
      </w:r>
      <w:r>
        <w:rPr>
          <w:sz w:val="24"/>
        </w:rPr>
        <w:t>, less than 18</w:t>
      </w:r>
      <w:r>
        <w:rPr>
          <w:spacing w:val="-5"/>
          <w:sz w:val="24"/>
        </w:rPr>
        <w:t> </w:t>
      </w:r>
      <w:r>
        <w:rPr>
          <w:sz w:val="24"/>
        </w:rPr>
        <w:t>years old who</w:t>
      </w:r>
      <w:r>
        <w:rPr>
          <w:spacing w:val="-1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i/>
          <w:sz w:val="24"/>
        </w:rPr>
        <w:t>primarily</w:t>
      </w:r>
      <w:r>
        <w:rPr>
          <w:i/>
          <w:spacing w:val="-4"/>
          <w:sz w:val="24"/>
        </w:rPr>
        <w:t> </w:t>
      </w:r>
      <w:r>
        <w:rPr>
          <w:sz w:val="24"/>
        </w:rPr>
        <w:t>with me: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</w:p>
    <w:p>
      <w:pPr>
        <w:spacing w:before="60"/>
        <w:ind w:left="590" w:right="612" w:hanging="591"/>
        <w:jc w:val="left"/>
        <w:rPr>
          <w:b/>
          <w:sz w:val="24"/>
        </w:rPr>
      </w:pPr>
      <w:r>
        <w:rPr>
          <w:b/>
          <w:sz w:val="24"/>
        </w:rPr>
        <w:t>BENEFITS:</w:t>
      </w:r>
      <w:r>
        <w:rPr>
          <w:b/>
          <w:spacing w:val="-6"/>
          <w:sz w:val="24"/>
        </w:rPr>
        <w:t> </w:t>
      </w:r>
      <w:r>
        <w:rPr>
          <w:sz w:val="24"/>
        </w:rPr>
        <w:t>I,</w:t>
      </w:r>
      <w:r>
        <w:rPr>
          <w:spacing w:val="-5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spouse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5"/>
          <w:sz w:val="24"/>
        </w:rPr>
        <w:t> </w:t>
      </w:r>
      <w:r>
        <w:rPr>
          <w:i/>
          <w:sz w:val="24"/>
          <w:u w:val="single"/>
        </w:rPr>
        <w:t>who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live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with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me</w:t>
      </w:r>
      <w:r>
        <w:rPr>
          <w:sz w:val="24"/>
          <w:u w:val="none"/>
        </w:rPr>
        <w:t>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receive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following: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Food Stamps, Medicaid, Disability, TANF, SSI, or Housing Assistance:</w:t>
      </w:r>
      <w:r>
        <w:rPr>
          <w:spacing w:val="40"/>
          <w:sz w:val="24"/>
          <w:u w:val="none"/>
        </w:rPr>
        <w:t> </w:t>
      </w:r>
      <w:r>
        <w:rPr>
          <w:rFonts w:ascii="Segoe UI Symbol" w:hAnsi="Segoe UI Symbol"/>
          <w:b/>
          <w:sz w:val="24"/>
          <w:u w:val="none"/>
        </w:rPr>
        <w:t>☐ </w:t>
      </w:r>
      <w:r>
        <w:rPr>
          <w:b/>
          <w:sz w:val="24"/>
          <w:u w:val="none"/>
        </w:rPr>
        <w:t>YES </w:t>
      </w:r>
      <w:r>
        <w:rPr>
          <w:b/>
          <w:i/>
          <w:sz w:val="24"/>
          <w:u w:val="none"/>
        </w:rPr>
        <w:t>or </w:t>
      </w:r>
      <w:r>
        <w:rPr>
          <w:rFonts w:ascii="Segoe UI Symbol" w:hAnsi="Segoe UI Symbol"/>
          <w:b/>
          <w:sz w:val="24"/>
          <w:u w:val="none"/>
        </w:rPr>
        <w:t>☐ </w:t>
      </w:r>
      <w:r>
        <w:rPr>
          <w:b/>
          <w:sz w:val="24"/>
          <w:u w:val="none"/>
        </w:rPr>
        <w:t>NO</w:t>
      </w:r>
    </w:p>
    <w:p>
      <w:pPr>
        <w:spacing w:before="276"/>
        <w:ind w:left="360" w:right="425" w:hanging="360"/>
        <w:jc w:val="left"/>
        <w:rPr>
          <w:b/>
          <w:sz w:val="24"/>
        </w:rPr>
      </w:pPr>
      <w:r>
        <w:rPr>
          <w:b/>
          <w:sz w:val="24"/>
        </w:rPr>
        <w:t>JAIL/COMMITTED:</w:t>
      </w:r>
      <w:r>
        <w:rPr>
          <w:b/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jail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prison</w:t>
      </w:r>
      <w:r>
        <w:rPr>
          <w:spacing w:val="-5"/>
          <w:sz w:val="24"/>
        </w:rPr>
        <w:t> </w:t>
      </w:r>
      <w:r>
        <w:rPr>
          <w:i/>
          <w:sz w:val="24"/>
        </w:rPr>
        <w:t>serving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sentence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sz w:val="24"/>
        </w:rPr>
        <w:t>residing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public</w:t>
      </w:r>
      <w:r>
        <w:rPr>
          <w:spacing w:val="-8"/>
          <w:sz w:val="24"/>
        </w:rPr>
        <w:t> </w:t>
      </w:r>
      <w:r>
        <w:rPr>
          <w:sz w:val="24"/>
        </w:rPr>
        <w:t>mental health</w:t>
      </w:r>
      <w:r>
        <w:rPr>
          <w:spacing w:val="-5"/>
          <w:sz w:val="24"/>
        </w:rPr>
        <w:t> </w:t>
      </w:r>
      <w:r>
        <w:rPr>
          <w:sz w:val="24"/>
        </w:rPr>
        <w:t>facility;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commitment</w:t>
      </w:r>
      <w:r>
        <w:rPr>
          <w:spacing w:val="-3"/>
          <w:sz w:val="24"/>
        </w:rPr>
        <w:t> </w:t>
      </w:r>
      <w:r>
        <w:rPr>
          <w:sz w:val="24"/>
        </w:rPr>
        <w:t>proceeding:</w:t>
      </w:r>
      <w:r>
        <w:rPr>
          <w:spacing w:val="55"/>
          <w:sz w:val="24"/>
        </w:rPr>
        <w:t> </w:t>
      </w:r>
      <w:r>
        <w:rPr>
          <w:rFonts w:ascii="Segoe UI Symbol" w:hAnsi="Segoe UI Symbol"/>
          <w:b/>
          <w:sz w:val="24"/>
        </w:rPr>
        <w:t>☐</w:t>
      </w:r>
      <w:r>
        <w:rPr>
          <w:rFonts w:ascii="Segoe UI Symbol" w:hAnsi="Segoe UI Symbol"/>
          <w:b/>
          <w:spacing w:val="-6"/>
          <w:sz w:val="24"/>
        </w:rPr>
        <w:t> </w:t>
      </w:r>
      <w:r>
        <w:rPr>
          <w:b/>
          <w:sz w:val="24"/>
        </w:rPr>
        <w:t>YES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8"/>
          <w:sz w:val="24"/>
        </w:rPr>
        <w:t> </w:t>
      </w:r>
      <w:r>
        <w:rPr>
          <w:rFonts w:ascii="Segoe UI Symbol" w:hAnsi="Segoe UI Symbol"/>
          <w:b/>
          <w:sz w:val="24"/>
        </w:rPr>
        <w:t>☐</w:t>
      </w:r>
      <w:r>
        <w:rPr>
          <w:rFonts w:ascii="Segoe UI Symbol" w:hAnsi="Segoe UI Symbol"/>
          <w:b/>
          <w:spacing w:val="-6"/>
          <w:sz w:val="24"/>
        </w:rPr>
        <w:t> </w:t>
      </w:r>
      <w:r>
        <w:rPr>
          <w:b/>
          <w:spacing w:val="-5"/>
          <w:sz w:val="24"/>
        </w:rPr>
        <w:t>NO</w:t>
      </w:r>
    </w:p>
    <w:p>
      <w:pPr>
        <w:tabs>
          <w:tab w:pos="4351" w:val="left" w:leader="none"/>
        </w:tabs>
        <w:spacing w:before="276"/>
        <w:ind w:left="0" w:right="0" w:firstLine="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7"/>
          <w:sz w:val="24"/>
        </w:rPr>
        <w:t> </w:t>
      </w:r>
      <w:r>
        <w:rPr>
          <w:b/>
          <w:i/>
          <w:sz w:val="24"/>
          <w:u w:val="single"/>
        </w:rPr>
        <w:t>PAY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CHILD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SUPPORT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of:</w:t>
      </w:r>
      <w:r>
        <w:rPr>
          <w:b/>
          <w:spacing w:val="-5"/>
          <w:sz w:val="24"/>
          <w:u w:val="none"/>
        </w:rPr>
        <w:t> </w:t>
      </w:r>
      <w:r>
        <w:rPr>
          <w:b/>
          <w:spacing w:val="-10"/>
          <w:sz w:val="24"/>
          <w:u w:val="none"/>
        </w:rPr>
        <w:t>$</w:t>
      </w:r>
      <w:r>
        <w:rPr>
          <w:b/>
          <w:sz w:val="24"/>
          <w:u w:val="single"/>
        </w:rPr>
        <w:tab/>
      </w:r>
      <w:r>
        <w:rPr>
          <w:spacing w:val="-2"/>
          <w:sz w:val="24"/>
          <w:u w:val="none"/>
        </w:rPr>
        <w:t>/month</w:t>
      </w:r>
    </w:p>
    <w:p>
      <w:pPr>
        <w:pStyle w:val="Heading1"/>
        <w:spacing w:before="276"/>
      </w:pPr>
      <w:bookmarkStart w:name="MY HOUSEHOLD INCOME INCLUDES:" w:id="1"/>
      <w:bookmarkEnd w:id="1"/>
      <w:r>
        <w:rPr>
          <w:b w:val="0"/>
        </w:rPr>
      </w:r>
      <w:r>
        <w:rPr/>
        <w:t>MY</w:t>
      </w:r>
      <w:r>
        <w:rPr>
          <w:spacing w:val="-11"/>
        </w:rPr>
        <w:t> </w:t>
      </w:r>
      <w:r>
        <w:rPr/>
        <w:t>HOUSEHOLD</w:t>
      </w:r>
      <w:r>
        <w:rPr>
          <w:spacing w:val="-5"/>
        </w:rPr>
        <w:t> </w:t>
      </w:r>
      <w:r>
        <w:rPr/>
        <w:t>INCOME</w:t>
      </w:r>
      <w:r>
        <w:rPr>
          <w:spacing w:val="-4"/>
        </w:rPr>
        <w:t> </w:t>
      </w:r>
      <w:r>
        <w:rPr>
          <w:spacing w:val="-2"/>
        </w:rPr>
        <w:t>INCLUDES: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3751" w:val="left" w:leader="none"/>
          <w:tab w:pos="5015" w:val="left" w:leader="none"/>
          <w:tab w:pos="8649" w:val="left" w:leader="none"/>
        </w:tabs>
        <w:spacing w:line="240" w:lineRule="auto" w:before="1" w:after="0"/>
        <w:ind w:left="598" w:right="0" w:hanging="327"/>
        <w:jc w:val="left"/>
        <w:rPr>
          <w:sz w:val="24"/>
        </w:rPr>
      </w:pPr>
      <w:r>
        <w:rPr>
          <w:b/>
          <w:sz w:val="24"/>
        </w:rPr>
        <w:t>My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primary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Job:</w:t>
      </w:r>
      <w:r>
        <w:rPr>
          <w:b/>
          <w:spacing w:val="-5"/>
          <w:sz w:val="24"/>
        </w:rPr>
        <w:t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  <w:u w:val="none"/>
        </w:rPr>
        <w:t> per </w:t>
      </w:r>
      <w:r>
        <w:rPr>
          <w:sz w:val="24"/>
          <w:u w:val="single"/>
        </w:rPr>
        <w:tab/>
      </w:r>
      <w:r>
        <w:rPr>
          <w:sz w:val="24"/>
          <w:u w:val="none"/>
        </w:rPr>
        <w:t>.</w:t>
      </w:r>
      <w:r>
        <w:rPr>
          <w:spacing w:val="67"/>
          <w:sz w:val="24"/>
          <w:u w:val="none"/>
        </w:rPr>
        <w:t> </w:t>
      </w:r>
      <w:r>
        <w:rPr>
          <w:sz w:val="24"/>
          <w:u w:val="none"/>
        </w:rPr>
        <w:t>In an average week I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work </w:t>
      </w:r>
      <w:r>
        <w:rPr>
          <w:sz w:val="24"/>
          <w:u w:val="single"/>
        </w:rPr>
        <w:tab/>
      </w:r>
      <w:r>
        <w:rPr>
          <w:sz w:val="24"/>
          <w:u w:val="none"/>
        </w:rPr>
        <w:t> hours.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3590" w:val="left" w:leader="none"/>
          <w:tab w:pos="8697" w:val="left" w:leader="none"/>
        </w:tabs>
        <w:spacing w:line="240" w:lineRule="auto" w:before="40" w:after="0"/>
        <w:ind w:left="598" w:right="0" w:hanging="327"/>
        <w:jc w:val="left"/>
        <w:rPr>
          <w:sz w:val="24"/>
        </w:rPr>
      </w:pPr>
      <w:r>
        <w:rPr>
          <w:b/>
          <w:sz w:val="24"/>
        </w:rPr>
        <w:t>My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second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Job:</w:t>
      </w:r>
      <w:r>
        <w:rPr>
          <w:b/>
          <w:spacing w:val="-5"/>
          <w:sz w:val="24"/>
        </w:rPr>
        <w:t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  <w:u w:val="none"/>
        </w:rPr>
        <w:t> per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3811" w:val="left" w:leader="none"/>
          <w:tab w:pos="8678" w:val="left" w:leader="none"/>
        </w:tabs>
        <w:spacing w:line="240" w:lineRule="auto" w:before="39" w:after="0"/>
        <w:ind w:left="598" w:right="0" w:hanging="327"/>
        <w:jc w:val="left"/>
        <w:rPr>
          <w:sz w:val="24"/>
        </w:rPr>
      </w:pPr>
      <w:r>
        <w:rPr>
          <w:b/>
          <w:sz w:val="24"/>
        </w:rPr>
        <w:t>My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income:</w:t>
      </w:r>
      <w:r>
        <w:rPr>
          <w:b/>
          <w:spacing w:val="3"/>
          <w:sz w:val="24"/>
        </w:rPr>
        <w:t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  <w:u w:val="none"/>
        </w:rPr>
        <w:t> per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4137" w:val="left" w:leader="none"/>
          <w:tab w:pos="8644" w:val="left" w:leader="none"/>
        </w:tabs>
        <w:spacing w:line="240" w:lineRule="auto" w:before="41" w:after="0"/>
        <w:ind w:left="598" w:right="0" w:hanging="327"/>
        <w:jc w:val="left"/>
        <w:rPr>
          <w:sz w:val="24"/>
        </w:rPr>
      </w:pPr>
      <w:r>
        <w:rPr>
          <w:b/>
          <w:sz w:val="24"/>
        </w:rPr>
        <w:t>My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spouse’s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Income:</w:t>
      </w:r>
      <w:r>
        <w:rPr>
          <w:b/>
          <w:spacing w:val="-5"/>
          <w:sz w:val="24"/>
        </w:rPr>
        <w:t> </w:t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  <w:u w:val="none"/>
        </w:rPr>
        <w:t> per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5527" w:val="left" w:leader="none"/>
        </w:tabs>
        <w:spacing w:line="240" w:lineRule="auto" w:before="38" w:after="0"/>
        <w:ind w:left="598" w:right="0" w:hanging="327"/>
        <w:jc w:val="left"/>
        <w:rPr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b/>
          <w:i/>
          <w:sz w:val="24"/>
          <w:u w:val="single"/>
        </w:rPr>
        <w:t>RECEIVE</w:t>
      </w:r>
      <w:r>
        <w:rPr>
          <w:b/>
          <w:i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CHILD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SUPPORT</w:t>
      </w:r>
      <w:r>
        <w:rPr>
          <w:b/>
          <w:spacing w:val="-3"/>
          <w:sz w:val="24"/>
          <w:u w:val="none"/>
        </w:rPr>
        <w:t> </w:t>
      </w:r>
      <w:r>
        <w:rPr>
          <w:sz w:val="24"/>
          <w:u w:val="none"/>
        </w:rPr>
        <w:t>of:</w:t>
      </w:r>
      <w:r>
        <w:rPr>
          <w:spacing w:val="-1"/>
          <w:sz w:val="24"/>
          <w:u w:val="none"/>
        </w:rPr>
        <w:t> </w:t>
      </w:r>
      <w:r>
        <w:rPr>
          <w:spacing w:val="-10"/>
          <w:sz w:val="24"/>
          <w:u w:val="none"/>
        </w:rPr>
        <w:t>$</w:t>
      </w:r>
      <w:r>
        <w:rPr>
          <w:sz w:val="24"/>
          <w:u w:val="single"/>
        </w:rPr>
        <w:tab/>
      </w:r>
      <w:r>
        <w:rPr>
          <w:sz w:val="24"/>
          <w:u w:val="none"/>
        </w:rPr>
        <w:t> per month.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  <w:tab w:pos="8116" w:val="left" w:leader="none"/>
        </w:tabs>
        <w:spacing w:line="240" w:lineRule="auto" w:before="41" w:after="0"/>
        <w:ind w:left="598" w:right="0" w:hanging="3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am </w:t>
      </w:r>
      <w:r>
        <w:rPr>
          <w:b/>
          <w:sz w:val="24"/>
        </w:rPr>
        <w:t>presently </w:t>
      </w:r>
      <w:r>
        <w:rPr>
          <w:b/>
          <w:i/>
          <w:sz w:val="24"/>
        </w:rPr>
        <w:t>UNEMPLOYED </w:t>
      </w:r>
      <w:r>
        <w:rPr>
          <w:sz w:val="24"/>
        </w:rPr>
        <w:t>and have been for </w:t>
      </w:r>
      <w:r>
        <w:rPr>
          <w:sz w:val="24"/>
          <w:u w:val="single"/>
        </w:rPr>
        <w:tab/>
      </w:r>
      <w:r>
        <w:rPr>
          <w:sz w:val="24"/>
          <w:u w:val="none"/>
        </w:rPr>
        <w:t> (how long).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314" w:lineRule="exact" w:before="79" w:after="0"/>
        <w:ind w:left="581" w:right="0" w:hanging="336"/>
        <w:jc w:val="left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military</w:t>
      </w:r>
      <w:r>
        <w:rPr>
          <w:spacing w:val="-2"/>
          <w:sz w:val="24"/>
        </w:rPr>
        <w:t> veteran.</w:t>
      </w:r>
    </w:p>
    <w:p>
      <w:pPr>
        <w:pStyle w:val="Heading1"/>
        <w:spacing w:line="271" w:lineRule="exact"/>
        <w:ind w:left="3"/>
      </w:pPr>
      <w:bookmarkStart w:name="SPECIAL CIRCUMSTANCES/HARDSHIPS the Judg" w:id="2"/>
      <w:bookmarkEnd w:id="2"/>
      <w:r>
        <w:rPr>
          <w:b w:val="0"/>
        </w:rPr>
      </w:r>
      <w:r>
        <w:rPr/>
        <w:t>SPECIAL</w:t>
      </w:r>
      <w:r>
        <w:rPr>
          <w:spacing w:val="-13"/>
        </w:rPr>
        <w:t> </w:t>
      </w:r>
      <w:r>
        <w:rPr/>
        <w:t>CIRCUMSTANCES/HARDSHIPS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Judge/RCMAC</w:t>
      </w:r>
      <w:r>
        <w:rPr>
          <w:spacing w:val="-9"/>
        </w:rPr>
        <w:t> </w:t>
      </w:r>
      <w:r>
        <w:rPr/>
        <w:t>Director</w:t>
      </w:r>
      <w:r>
        <w:rPr>
          <w:spacing w:val="-11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2"/>
        </w:rPr>
        <w:t>consider:</w:t>
      </w:r>
    </w:p>
    <w:p>
      <w:pPr>
        <w:pStyle w:val="BodyText"/>
        <w:spacing w:before="15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1086486</wp:posOffset>
                </wp:positionH>
                <wp:positionV relativeFrom="paragraph">
                  <wp:posOffset>260661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50102pt;margin-top:20.524534pt;width:450pt;height:.1pt;mso-position-horizontal-relative:page;mso-position-vertical-relative:paragraph;z-index:-15728640;mso-wrap-distance-left:0;mso-wrap-distance-right:0" id="docshape1" coordorigin="1711,410" coordsize="9000,0" path="m1711,410l10711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rPr>
          <w:b/>
        </w:rPr>
      </w:pPr>
    </w:p>
    <w:p>
      <w:pPr>
        <w:tabs>
          <w:tab w:pos="3748" w:val="left" w:leader="none"/>
        </w:tabs>
        <w:spacing w:before="1"/>
        <w:ind w:left="-1" w:right="351" w:firstLine="0"/>
        <w:jc w:val="both"/>
        <w:rPr>
          <w:sz w:val="24"/>
        </w:rPr>
      </w:pPr>
      <w:r>
        <w:rPr>
          <w:i/>
          <w:sz w:val="24"/>
        </w:rPr>
        <w:t>“On this </w:t>
      </w:r>
      <w:r>
        <w:rPr>
          <w:i/>
          <w:spacing w:val="357"/>
          <w:sz w:val="24"/>
          <w:u w:val="single"/>
        </w:rPr>
        <w:t> </w:t>
      </w:r>
      <w:r>
        <w:rPr>
          <w:i/>
          <w:spacing w:val="154"/>
          <w:sz w:val="24"/>
          <w:u w:val="none"/>
        </w:rPr>
        <w:t> </w:t>
      </w:r>
      <w:r>
        <w:rPr>
          <w:i/>
          <w:sz w:val="24"/>
          <w:u w:val="none"/>
        </w:rPr>
        <w:t>day of </w:t>
      </w:r>
      <w:r>
        <w:rPr>
          <w:i/>
          <w:sz w:val="24"/>
          <w:u w:val="single"/>
        </w:rPr>
        <w:tab/>
      </w:r>
      <w:r>
        <w:rPr>
          <w:i/>
          <w:sz w:val="24"/>
          <w:u w:val="none"/>
        </w:rPr>
        <w:t>, 20</w:t>
      </w:r>
      <w:r>
        <w:rPr>
          <w:i/>
          <w:spacing w:val="80"/>
          <w:sz w:val="24"/>
          <w:u w:val="single"/>
        </w:rPr>
        <w:t> </w:t>
      </w:r>
      <w:r>
        <w:rPr>
          <w:i/>
          <w:sz w:val="24"/>
          <w:u w:val="none"/>
        </w:rPr>
        <w:t>, I have been advised by this Court of my right to</w:t>
      </w:r>
      <w:r>
        <w:rPr>
          <w:i/>
          <w:sz w:val="24"/>
          <w:u w:val="none"/>
        </w:rPr>
        <w:t> representation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by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counsel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connection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with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charge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pending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against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me.</w:t>
      </w:r>
      <w:r>
        <w:rPr>
          <w:i/>
          <w:spacing w:val="36"/>
          <w:sz w:val="24"/>
          <w:u w:val="none"/>
        </w:rPr>
        <w:t> </w:t>
      </w:r>
      <w:r>
        <w:rPr>
          <w:i/>
          <w:sz w:val="24"/>
          <w:u w:val="none"/>
        </w:rPr>
        <w:t>I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am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without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means to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employ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counsel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my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own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choosing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I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hereby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request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court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to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appoint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counsel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me.” </w:t>
      </w:r>
      <w:r>
        <w:rPr>
          <w:sz w:val="24"/>
          <w:u w:val="none"/>
        </w:rPr>
        <w:t>TX CCP Art. 26.04(o).</w:t>
      </w:r>
    </w:p>
    <w:p>
      <w:pPr>
        <w:pStyle w:val="BodyText"/>
      </w:pPr>
    </w:p>
    <w:p>
      <w:pPr>
        <w:pStyle w:val="Heading1"/>
        <w:tabs>
          <w:tab w:pos="5251" w:val="left" w:leader="none"/>
          <w:tab w:pos="5759" w:val="left" w:leader="none"/>
          <w:tab w:pos="8659" w:val="left" w:leader="none"/>
        </w:tabs>
        <w:ind w:left="271"/>
        <w:jc w:val="left"/>
      </w:pPr>
      <w:bookmarkStart w:name="Signature:   Date:" w:id="3"/>
      <w:bookmarkEnd w:id="3"/>
      <w:r>
        <w:rPr>
          <w:b w:val="0"/>
        </w:rPr>
      </w:r>
      <w:r>
        <w:rPr/>
        <w:t>Signature: </w:t>
      </w:r>
      <w:r>
        <w:rPr>
          <w:u w:val="single"/>
        </w:rPr>
        <w:tab/>
      </w:r>
      <w:r>
        <w:rPr>
          <w:u w:val="none"/>
        </w:rPr>
        <w:tab/>
        <w:t>Date: </w:t>
      </w:r>
      <w:r>
        <w:rPr>
          <w:u w:val="single"/>
        </w:rPr>
        <w:tab/>
      </w:r>
    </w:p>
    <w:p>
      <w:pPr>
        <w:pStyle w:val="BodyText"/>
        <w:spacing w:before="7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151361</wp:posOffset>
                </wp:positionV>
                <wp:extent cx="5943600" cy="2159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1590">
                              <a:moveTo>
                                <a:pt x="5943600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5943600" y="21336"/>
                              </a:lnTo>
                              <a:lnTo>
                                <a:pt x="5943600" y="16764"/>
                              </a:lnTo>
                              <a:close/>
                            </a:path>
                            <a:path w="5943600" h="2159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5943600" y="457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918197pt;width:468pt;height:1.7pt;mso-position-horizontal-relative:page;mso-position-vertical-relative:paragraph;z-index:-15728128;mso-wrap-distance-left:0;mso-wrap-distance-right:0" id="docshape2" coordorigin="1440,238" coordsize="9360,34" path="m10800,265l1440,265,1440,272,10800,272,10800,265xm10800,238l1440,238,1440,246,10800,246,10800,2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3"/>
        <w:ind w:left="36" w:right="391" w:firstLine="0"/>
        <w:jc w:val="center"/>
        <w:rPr>
          <w:b/>
          <w:sz w:val="22"/>
        </w:rPr>
      </w:pPr>
      <w:r>
        <w:rPr>
          <w:b/>
          <w:smallCaps/>
          <w:sz w:val="22"/>
        </w:rPr>
        <w:t>***</w:t>
      </w:r>
      <w:r>
        <w:rPr>
          <w:b/>
          <w:smallCaps/>
          <w:sz w:val="22"/>
          <w:u w:val="single"/>
        </w:rPr>
        <w:t>For</w:t>
      </w:r>
      <w:r>
        <w:rPr>
          <w:b/>
          <w:smallCaps/>
          <w:spacing w:val="-12"/>
          <w:sz w:val="22"/>
          <w:u w:val="single"/>
        </w:rPr>
        <w:t> </w:t>
      </w:r>
      <w:r>
        <w:rPr>
          <w:b/>
          <w:smallCaps/>
          <w:sz w:val="22"/>
          <w:u w:val="single"/>
        </w:rPr>
        <w:t>the</w:t>
      </w:r>
      <w:r>
        <w:rPr>
          <w:b/>
          <w:smallCaps/>
          <w:spacing w:val="-7"/>
          <w:sz w:val="22"/>
          <w:u w:val="single"/>
        </w:rPr>
        <w:t> </w:t>
      </w:r>
      <w:r>
        <w:rPr>
          <w:b/>
          <w:smallCaps/>
          <w:sz w:val="22"/>
          <w:u w:val="single"/>
        </w:rPr>
        <w:t>Court/RCMAC</w:t>
      </w:r>
      <w:r>
        <w:rPr>
          <w:b/>
          <w:smallCaps/>
          <w:spacing w:val="-23"/>
          <w:sz w:val="22"/>
          <w:u w:val="single"/>
        </w:rPr>
        <w:t> </w:t>
      </w:r>
      <w:r>
        <w:rPr>
          <w:b/>
          <w:smallCaps/>
          <w:sz w:val="22"/>
          <w:u w:val="single"/>
        </w:rPr>
        <w:t>Use</w:t>
      </w:r>
      <w:r>
        <w:rPr>
          <w:b/>
          <w:smallCaps/>
          <w:spacing w:val="-5"/>
          <w:sz w:val="22"/>
          <w:u w:val="single"/>
        </w:rPr>
        <w:t> </w:t>
      </w:r>
      <w:r>
        <w:rPr>
          <w:b/>
          <w:smallCaps/>
          <w:sz w:val="22"/>
          <w:u w:val="single"/>
        </w:rPr>
        <w:t>Only</w:t>
      </w:r>
      <w:r>
        <w:rPr>
          <w:b/>
          <w:smallCaps/>
          <w:spacing w:val="-8"/>
          <w:sz w:val="22"/>
          <w:u w:val="none"/>
        </w:rPr>
        <w:t> </w:t>
      </w:r>
      <w:r>
        <w:rPr>
          <w:b/>
          <w:smallCaps/>
          <w:spacing w:val="-5"/>
          <w:sz w:val="22"/>
          <w:u w:val="none"/>
        </w:rPr>
        <w:t>***</w:t>
      </w:r>
    </w:p>
    <w:p>
      <w:pPr>
        <w:pStyle w:val="BodyText"/>
        <w:tabs>
          <w:tab w:pos="6479" w:val="left" w:leader="none"/>
        </w:tabs>
        <w:spacing w:line="317" w:lineRule="exact" w:before="1"/>
        <w:ind w:left="271"/>
      </w:pPr>
      <w:r>
        <w:rPr/>
        <w:t>SWORN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SUBSCRIBED</w:t>
      </w:r>
      <w:r>
        <w:rPr>
          <w:spacing w:val="-8"/>
        </w:rPr>
        <w:t> </w:t>
      </w:r>
      <w:r>
        <w:rPr/>
        <w:t>before</w:t>
      </w:r>
      <w:r>
        <w:rPr>
          <w:spacing w:val="-5"/>
        </w:rPr>
        <w:t> me:</w:t>
      </w:r>
      <w:r>
        <w:rPr/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46"/>
        </w:rPr>
        <w:t> </w:t>
      </w:r>
      <w:r>
        <w:rPr>
          <w:spacing w:val="-2"/>
        </w:rPr>
        <w:t>Approved</w:t>
      </w:r>
    </w:p>
    <w:p>
      <w:pPr>
        <w:pStyle w:val="ListParagraph"/>
        <w:numPr>
          <w:ilvl w:val="1"/>
          <w:numId w:val="1"/>
        </w:numPr>
        <w:tabs>
          <w:tab w:pos="6806" w:val="left" w:leader="none"/>
        </w:tabs>
        <w:spacing w:line="313" w:lineRule="exact" w:before="0" w:after="0"/>
        <w:ind w:left="6806" w:right="0" w:hanging="326"/>
        <w:jc w:val="left"/>
        <w:rPr>
          <w:sz w:val="24"/>
        </w:rPr>
      </w:pPr>
      <w:r>
        <w:rPr>
          <w:spacing w:val="-2"/>
          <w:sz w:val="24"/>
        </w:rPr>
        <w:t>Denied</w:t>
      </w:r>
    </w:p>
    <w:p>
      <w:pPr>
        <w:pStyle w:val="ListParagraph"/>
        <w:numPr>
          <w:ilvl w:val="1"/>
          <w:numId w:val="1"/>
        </w:numPr>
        <w:tabs>
          <w:tab w:pos="6839" w:val="left" w:leader="none"/>
        </w:tabs>
        <w:spacing w:line="316" w:lineRule="exact" w:before="0" w:after="0"/>
        <w:ind w:left="6839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1086486</wp:posOffset>
                </wp:positionH>
                <wp:positionV relativeFrom="paragraph">
                  <wp:posOffset>188981</wp:posOffset>
                </wp:positionV>
                <wp:extent cx="2819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550102pt,14.880402pt" to="307.550102pt,14.880402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Special</w:t>
      </w:r>
      <w:r>
        <w:rPr>
          <w:spacing w:val="-8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*</w:t>
      </w:r>
    </w:p>
    <w:p>
      <w:pPr>
        <w:pStyle w:val="BodyText"/>
        <w:tabs>
          <w:tab w:pos="6479" w:val="left" w:leader="none"/>
        </w:tabs>
        <w:spacing w:before="5"/>
        <w:ind w:left="271"/>
      </w:pPr>
      <w:r>
        <w:rPr/>
        <w:t>Director,</w:t>
      </w:r>
      <w:r>
        <w:rPr>
          <w:spacing w:val="-6"/>
        </w:rPr>
        <w:t> </w:t>
      </w:r>
      <w:r>
        <w:rPr/>
        <w:t>Managed</w:t>
      </w:r>
      <w:r>
        <w:rPr>
          <w:spacing w:val="-3"/>
        </w:rPr>
        <w:t> </w:t>
      </w:r>
      <w:r>
        <w:rPr/>
        <w:t>Assigned</w:t>
      </w:r>
      <w:r>
        <w:rPr>
          <w:spacing w:val="-5"/>
        </w:rPr>
        <w:t> </w:t>
      </w:r>
      <w:r>
        <w:rPr>
          <w:spacing w:val="-2"/>
        </w:rPr>
        <w:t>Counsel</w:t>
      </w:r>
      <w:r>
        <w:rPr/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42"/>
        </w:rPr>
        <w:t> </w:t>
      </w:r>
      <w:r>
        <w:rPr/>
        <w:t>Interpreter</w:t>
      </w:r>
      <w:r>
        <w:rPr>
          <w:spacing w:val="-6"/>
        </w:rPr>
        <w:t> </w:t>
      </w:r>
      <w:r>
        <w:rPr/>
        <w:t>Needed</w:t>
      </w:r>
      <w:r>
        <w:rPr>
          <w:spacing w:val="1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9326" w:val="left" w:leader="none"/>
        </w:tabs>
        <w:spacing w:before="275"/>
        <w:ind w:left="-1" w:right="391"/>
        <w:jc w:val="center"/>
      </w:pPr>
      <w:r>
        <w:rPr/>
        <w:t>*Notes: </w:t>
      </w:r>
      <w:r>
        <w:rPr>
          <w:u w:val="single"/>
        </w:rPr>
        <w:tab/>
      </w:r>
    </w:p>
    <w:sectPr>
      <w:type w:val="continuous"/>
      <w:pgSz w:w="12240" w:h="15840"/>
      <w:pgMar w:top="9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600" w:hanging="329"/>
      </w:pPr>
      <w:rPr>
        <w:rFonts w:hint="default" w:ascii="Segoe UI Symbol" w:hAnsi="Segoe UI Symbol" w:eastAsia="Segoe UI Symbol" w:cs="Segoe UI Symbo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6806" w:hanging="32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24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8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73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97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2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6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1" w:hanging="3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5" w:right="391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8" w:hanging="32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Hocker, Mark</dc:creator>
  <dc:description/>
  <dcterms:created xsi:type="dcterms:W3CDTF">2025-07-11T19:32:58Z</dcterms:created>
  <dcterms:modified xsi:type="dcterms:W3CDTF">2025-07-11T19:32:58Z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2025-07-11T00:00:00Z</vt:filetime>
  </property>
  <property fmtid="{D5CDD505-2E9C-101B-9397-08002B2CF9AE}" pid="5" name="MSIP_Label_1dc7d424-8def-4bd5-931d-50fa28a429ea_ActionId">
    <vt:lpwstr>47c0c17d-67ac-4c38-9d6b-b6f4331268a0</vt:lpwstr>
  </property>
  <property fmtid="{D5CDD505-2E9C-101B-9397-08002B2CF9AE}" pid="6" name="MSIP_Label_1dc7d424-8def-4bd5-931d-50fa28a429ea_ContentBits">
    <vt:lpwstr>0</vt:lpwstr>
  </property>
  <property fmtid="{D5CDD505-2E9C-101B-9397-08002B2CF9AE}" pid="7" name="MSIP_Label_1dc7d424-8def-4bd5-931d-50fa28a429ea_Enabled">
    <vt:lpwstr>true</vt:lpwstr>
  </property>
  <property fmtid="{D5CDD505-2E9C-101B-9397-08002B2CF9AE}" pid="8" name="MSIP_Label_1dc7d424-8def-4bd5-931d-50fa28a429ea_Method">
    <vt:lpwstr>Standard</vt:lpwstr>
  </property>
  <property fmtid="{D5CDD505-2E9C-101B-9397-08002B2CF9AE}" pid="9" name="MSIP_Label_1dc7d424-8def-4bd5-931d-50fa28a429ea_Name">
    <vt:lpwstr>defa4170-0d19-0005-0004-bc88714345d2</vt:lpwstr>
  </property>
  <property fmtid="{D5CDD505-2E9C-101B-9397-08002B2CF9AE}" pid="10" name="MSIP_Label_1dc7d424-8def-4bd5-931d-50fa28a429ea_SetDate">
    <vt:lpwstr>2025-04-25T15:12:11Z</vt:lpwstr>
  </property>
  <property fmtid="{D5CDD505-2E9C-101B-9397-08002B2CF9AE}" pid="11" name="MSIP_Label_1dc7d424-8def-4bd5-931d-50fa28a429ea_SiteId">
    <vt:lpwstr>8dd474ff-ab8d-4e57-bf12-4747508c0ce0</vt:lpwstr>
  </property>
  <property fmtid="{D5CDD505-2E9C-101B-9397-08002B2CF9AE}" pid="12" name="MSIP_Label_1dc7d424-8def-4bd5-931d-50fa28a429ea_Tag">
    <vt:lpwstr>10, 3, 0, 1</vt:lpwstr>
  </property>
  <property fmtid="{D5CDD505-2E9C-101B-9397-08002B2CF9AE}" pid="13" name="Producer">
    <vt:lpwstr>Adobe PDF Library 25.1.51</vt:lpwstr>
  </property>
  <property fmtid="{D5CDD505-2E9C-101B-9397-08002B2CF9AE}" pid="14" name="SourceModified">
    <vt:lpwstr/>
  </property>
</Properties>
</file>